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AB" w:rsidRDefault="00A02EAB" w:rsidP="00A02EA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A02EAB" w:rsidRDefault="00A02EAB" w:rsidP="00A02EAB">
      <w:pPr>
        <w:ind w:right="-720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локалне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r>
        <w:rPr>
          <w:rFonts w:ascii="Calibri" w:hAnsi="Calibri" w:cs="Calibri"/>
        </w:rPr>
        <w:t>ине,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112-6748/2022 од 30.08.2022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</w:t>
      </w:r>
      <w:r>
        <w:rPr>
          <w:rFonts w:ascii="Calibri" w:hAnsi="Calibri" w:cs="Calibri"/>
        </w:rPr>
        <w:t>300</w:t>
      </w:r>
      <w:r>
        <w:rPr>
          <w:rFonts w:ascii="Calibri" w:hAnsi="Calibri" w:cs="Calibri"/>
          <w:lang w:val="sr-Cyrl-CS"/>
        </w:rPr>
        <w:t xml:space="preserve">/22  од </w:t>
      </w:r>
      <w:r>
        <w:rPr>
          <w:rFonts w:ascii="Calibri" w:hAnsi="Calibri" w:cs="Calibri"/>
        </w:rPr>
        <w:t xml:space="preserve">27.12.2022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lang w:val="ru-RU"/>
        </w:rPr>
      </w:pPr>
    </w:p>
    <w:p w:rsidR="00A02EAB" w:rsidRDefault="00A02EAB" w:rsidP="00A02EAB">
      <w:pPr>
        <w:ind w:righ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</w:rPr>
        <w:t>лац, са пуним радним временом,  на неодређено време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са пробним радом у трајању од месец дана.</w:t>
      </w:r>
    </w:p>
    <w:p w:rsidR="00A02EAB" w:rsidRDefault="00A02EAB" w:rsidP="00A02EAB">
      <w:pPr>
        <w:ind w:right="-720"/>
        <w:rPr>
          <w:rFonts w:ascii="Calibri" w:hAnsi="Calibri"/>
          <w:u w:val="single"/>
        </w:rPr>
      </w:pPr>
    </w:p>
    <w:p w:rsidR="00A02EAB" w:rsidRDefault="00A02EAB" w:rsidP="00A02EAB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Превенира, дијагностикује и лечи болести, повреде и друге физичке и менталне поремећаје  коришћењем специјализованих  метода и техника,  кроз примену принципа и процедуре савремене медицине, о чему води прописану медицинску документацију. 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Прегледа хоспитализоване и амбулантне пацијенте, врши пријем и отпуст болесника и издаје потребну документацију о резултатима лечења. Реализује специјалистичке, дијагностичко-терапеутске интервенције. Поставља дијагнозу, одређује терапију и води лечење. Обавештава и саветује пацијенте и породицу у вези са здравственим стањем и лечењем. Обавља свакодневну визиту хоспитализованих пацијента, прати њихово стање, даје стручно упутство у вези дијагностике и лечења. Врши пријем и збрињавање хитних пацијената. Спроводи здравствену заштиту одређених категорија становништва, односно пацијената оболелих од болести  за чију превенцију, дијагностику и лечење је специјализован. Обавља послове дијагностике за коју је специјализован, о чему сачињава извештај.  Учествује у унапређењу квалитета здравствене заштите.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Обавља консултације са другим здравственим радницима и здравственим сарадницима.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Планира, надзире и евалуира спровођење здравствене заштите. Спроводи активности стручног усавршавања у оквиру своје специјалности. Утврђује време и узрок смрти.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Ради на имплементацији  интегрисаног здравственог информационог система, организује и спроводи мере  и активности на унапређењу здравствене заштите, обезбеђује извештавање о кретању заразних и незаразних болести и других података у области здравствене заштите. 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Упућује болеснике на друге консултативне прегледе  и на стационарно лечење.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Врши анализу здравственог стања болесника  лечених у болници и заједно са примарно-основном здравственом заштитом израђује предлоге програма мера здравствене заштите. Ради на унапређењу дијагностичких, терапеутских и превентивних  поступака.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По потреби  иде у пратњу болесника. Спроводи мере заштите на раду.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Даје стручна мишљења код одређених случајева болести и повреда.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раду стручних тела и комисија.</w:t>
      </w:r>
    </w:p>
    <w:p w:rsidR="00A02EAB" w:rsidRDefault="00A02EAB" w:rsidP="00A02EAB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Обавља и друге послове у оквиру своје специјалности као и друге послове по налогу претпостављених и директора.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-завршен медицински факултет на интегрисаним академским студијама, по пропису који уређује високо образовање, почев од 10.септембра 2005. године и завршена специјализација из интерне медицине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-завршен медицински факултет на основним студијама у трајању од најмање пет година, по пропису који је уређивао високо образовање  до 10.септембра 2005. године и завршена специјализација из интерне медицине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*Положен стручни испит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*Положен специјалистички испит 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*Лиценца</w:t>
      </w:r>
    </w:p>
    <w:p w:rsidR="00A02EAB" w:rsidRDefault="00A02EAB" w:rsidP="00A02EAB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*Најмање три године и шест месеци радног искуства у звању доктора медицине .</w:t>
      </w:r>
    </w:p>
    <w:p w:rsidR="00A02EAB" w:rsidRDefault="00A02EAB" w:rsidP="00A02E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Пожељне и амбиције, знања вештине или искуство у руковођењу због могућности обављања послова руководиоца различитих нивоа.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A02EAB" w:rsidRDefault="00A02EAB" w:rsidP="00A02EA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A02EAB" w:rsidRDefault="00A02EAB" w:rsidP="00A02EA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A02EAB" w:rsidRDefault="00A02EAB" w:rsidP="00A02EA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A02EAB" w:rsidRDefault="00A02EAB" w:rsidP="00A02EA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A02EAB" w:rsidRDefault="00A02EAB" w:rsidP="00A02EAB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презиме;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-лиценцу  (оригинал или оверену копију).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-мотивационо писмо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u w:val="single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 15 </w:t>
      </w:r>
      <w:r>
        <w:rPr>
          <w:rFonts w:ascii="Calibri" w:hAnsi="Calibri" w:cs="Calibri"/>
          <w:lang w:val="sr-Cyrl-CS"/>
        </w:rPr>
        <w:t>дана од дана објављивања конкурса на сајту  Министарства здравља Републике Србије.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Кандидати који испуњавају услове конкурса могу бити позвани на разговор ради пружања додатних информација.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се заснива радни однос.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ће бити објављен на сајту</w:t>
      </w:r>
      <w:r>
        <w:rPr>
          <w:rFonts w:ascii="Calibri" w:hAnsi="Calibri" w:cs="Calibri"/>
          <w:lang w:val="sr-Cyrl-CS"/>
        </w:rPr>
        <w:t xml:space="preserve"> Националне службе за запошљавање, </w:t>
      </w:r>
      <w:r>
        <w:rPr>
          <w:rFonts w:ascii="Calibri" w:hAnsi="Calibri" w:cs="Calibri"/>
        </w:rPr>
        <w:t>сајту Министарства здравља РС и на сајту и огласној табли Специјалне болнице.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Вд Директор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A02EAB" w:rsidRDefault="00A02EAB" w:rsidP="00A02EA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др Вања Балшић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</w:p>
    <w:p w:rsidR="00A02EAB" w:rsidRDefault="00A02EAB" w:rsidP="00A02EAB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A02EAB"/>
    <w:rsid w:val="003C1AF2"/>
    <w:rsid w:val="0045577F"/>
    <w:rsid w:val="00A02EA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2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2022-12-27T11:00:00Z</dcterms:created>
  <dcterms:modified xsi:type="dcterms:W3CDTF">2022-12-27T11:01:00Z</dcterms:modified>
</cp:coreProperties>
</file>